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FA85" w14:textId="28704846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806B4A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9A44B3">
        <w:rPr>
          <w:rFonts w:cs="Arial"/>
          <w:szCs w:val="24"/>
        </w:rPr>
        <w:t xml:space="preserve">zadávací dokumentace </w:t>
      </w:r>
    </w:p>
    <w:p w14:paraId="002F7BE3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38B07674" w14:textId="77777777" w:rsidR="00627E94" w:rsidRPr="00770ADE" w:rsidRDefault="00152B12" w:rsidP="00627E94">
      <w:pPr>
        <w:jc w:val="center"/>
        <w:rPr>
          <w:rFonts w:cs="Arial"/>
          <w:b/>
          <w:bCs/>
          <w:caps/>
          <w:sz w:val="32"/>
          <w:szCs w:val="32"/>
        </w:rPr>
      </w:pPr>
      <w:r w:rsidRPr="00770ADE">
        <w:rPr>
          <w:rFonts w:cs="Arial"/>
          <w:b/>
          <w:bCs/>
          <w:caps/>
          <w:sz w:val="32"/>
          <w:szCs w:val="32"/>
        </w:rPr>
        <w:t>Čestné prohlášení – seznam poddodavatelů k veřejné zakázce</w:t>
      </w:r>
    </w:p>
    <w:p w14:paraId="64BD0274" w14:textId="77777777" w:rsidR="00627E94" w:rsidRPr="00F02DDF" w:rsidRDefault="00627E94" w:rsidP="00627E94">
      <w:pPr>
        <w:rPr>
          <w:rFonts w:cs="Arial"/>
          <w:szCs w:val="22"/>
        </w:rPr>
      </w:pPr>
    </w:p>
    <w:p w14:paraId="4213FADA" w14:textId="77777777" w:rsidR="00627E94" w:rsidRPr="00F02DDF" w:rsidRDefault="00627E94" w:rsidP="00627E94">
      <w:pPr>
        <w:rPr>
          <w:rFonts w:cs="Arial"/>
          <w:szCs w:val="22"/>
        </w:rPr>
      </w:pPr>
    </w:p>
    <w:p w14:paraId="7CB76CBB" w14:textId="77777777" w:rsidR="00DA67F0" w:rsidRPr="008A1664" w:rsidRDefault="00DA67F0" w:rsidP="00DA67F0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ED60DD">
        <w:rPr>
          <w:rFonts w:cs="Arial"/>
          <w:b/>
          <w:szCs w:val="22"/>
        </w:rPr>
        <w:t>Oprava fasády se zateplením a oprava izolací balkonů a terasy u Domova mládeže SOŠ Luhačovice</w:t>
      </w:r>
      <w:r>
        <w:rPr>
          <w:rFonts w:cs="Arial"/>
          <w:b/>
          <w:szCs w:val="22"/>
        </w:rPr>
        <w:t xml:space="preserve"> </w:t>
      </w:r>
      <w:bookmarkEnd w:id="0"/>
    </w:p>
    <w:p w14:paraId="23D344AF" w14:textId="77777777" w:rsidR="00DA67F0" w:rsidRPr="009516B5" w:rsidRDefault="00DA67F0" w:rsidP="00DA67F0">
      <w:pPr>
        <w:ind w:left="2130" w:hanging="2130"/>
        <w:jc w:val="both"/>
        <w:rPr>
          <w:rFonts w:cs="Arial"/>
          <w:b/>
          <w:caps/>
          <w:szCs w:val="22"/>
        </w:rPr>
      </w:pPr>
    </w:p>
    <w:p w14:paraId="7AFEC610" w14:textId="77777777" w:rsidR="00DA67F0" w:rsidRPr="00917F1D" w:rsidRDefault="00DA67F0" w:rsidP="00DA67F0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1B014183" w14:textId="77777777" w:rsidR="00DA67F0" w:rsidRPr="00917F1D" w:rsidRDefault="00DA67F0" w:rsidP="00DA67F0">
      <w:pPr>
        <w:contextualSpacing/>
        <w:jc w:val="both"/>
        <w:rPr>
          <w:rFonts w:cs="Arial"/>
          <w:b/>
          <w:szCs w:val="22"/>
        </w:rPr>
      </w:pPr>
    </w:p>
    <w:p w14:paraId="1A3AEF12" w14:textId="77777777" w:rsidR="00DA67F0" w:rsidRPr="002946AD" w:rsidRDefault="00DA67F0" w:rsidP="00DA67F0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27819D99" w14:textId="77777777" w:rsidR="00DA67F0" w:rsidRPr="002946AD" w:rsidRDefault="00DA67F0" w:rsidP="00DA67F0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1B571ED2" w14:textId="77777777" w:rsidR="00DA67F0" w:rsidRPr="002946AD" w:rsidRDefault="00DA67F0" w:rsidP="00DA67F0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3F4B1C06" w14:textId="33D975BA" w:rsidR="00627E94" w:rsidRPr="000540AE" w:rsidRDefault="00DA67F0" w:rsidP="00DA67F0">
      <w:pPr>
        <w:ind w:left="1985" w:hanging="1985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3F7EF7B5" w14:textId="77777777" w:rsidR="00627E94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p w14:paraId="04F1B951" w14:textId="77777777" w:rsidR="00152B12" w:rsidRPr="00414C99" w:rsidRDefault="00152B12" w:rsidP="00627E94">
      <w:pPr>
        <w:pStyle w:val="Zkladntext"/>
        <w:jc w:val="both"/>
        <w:rPr>
          <w:rFonts w:cs="Arial"/>
          <w:sz w:val="22"/>
          <w:szCs w:val="22"/>
        </w:rPr>
      </w:pPr>
    </w:p>
    <w:p w14:paraId="485F14BE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Toto čestné prohlášení</w:t>
      </w:r>
      <w:r w:rsidRPr="00525BCE">
        <w:rPr>
          <w:rFonts w:cs="Arial"/>
          <w:sz w:val="22"/>
          <w:szCs w:val="22"/>
        </w:rPr>
        <w:t xml:space="preserve"> slouží k poskytnutí údajů požadovaných zadavatelem ve smyslu § 105</w:t>
      </w:r>
      <w:r>
        <w:rPr>
          <w:rFonts w:cs="Arial"/>
          <w:sz w:val="22"/>
          <w:szCs w:val="22"/>
        </w:rPr>
        <w:t xml:space="preserve"> odst.</w:t>
      </w:r>
      <w:r w:rsidRPr="00525BCE">
        <w:rPr>
          <w:rFonts w:cs="Arial"/>
          <w:sz w:val="22"/>
          <w:szCs w:val="22"/>
        </w:rPr>
        <w:t xml:space="preserve"> 1 písm. b) zákona č.</w:t>
      </w:r>
      <w:r>
        <w:rPr>
          <w:rFonts w:cs="Arial"/>
          <w:sz w:val="22"/>
          <w:szCs w:val="22"/>
        </w:rPr>
        <w:t xml:space="preserve"> </w:t>
      </w:r>
      <w:r w:rsidRPr="00525BCE">
        <w:rPr>
          <w:rFonts w:cs="Arial"/>
          <w:sz w:val="22"/>
          <w:szCs w:val="22"/>
        </w:rPr>
        <w:t xml:space="preserve">134/2016 Sb., o zadávání veřejných zakázek </w:t>
      </w:r>
      <w:r>
        <w:rPr>
          <w:rFonts w:cs="Arial"/>
          <w:sz w:val="22"/>
          <w:szCs w:val="22"/>
        </w:rPr>
        <w:t xml:space="preserve">(„zákon“) </w:t>
      </w:r>
      <w:r w:rsidRPr="00525BCE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dodavatele</w:t>
      </w:r>
      <w:r w:rsidRPr="00525BCE">
        <w:rPr>
          <w:rFonts w:cs="Arial"/>
          <w:sz w:val="22"/>
          <w:szCs w:val="22"/>
        </w:rPr>
        <w:t xml:space="preserve">: </w:t>
      </w:r>
    </w:p>
    <w:p w14:paraId="02AB9F55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D0C3F59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29E6E70B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1A3A53D3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4AAE9124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2602FF37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5C0596C7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5D763A2A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152B12" w:rsidRPr="00525BCE" w14:paraId="3CF1402C" w14:textId="77777777" w:rsidTr="00D77470">
        <w:trPr>
          <w:cantSplit/>
          <w:trHeight w:val="42"/>
        </w:trPr>
        <w:tc>
          <w:tcPr>
            <w:tcW w:w="9070" w:type="dxa"/>
            <w:gridSpan w:val="2"/>
            <w:shd w:val="clear" w:color="auto" w:fill="D0CECE"/>
            <w:vAlign w:val="center"/>
          </w:tcPr>
          <w:p w14:paraId="1BA2505A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25BCE">
              <w:rPr>
                <w:b/>
                <w:bCs/>
                <w:caps/>
                <w:sz w:val="22"/>
                <w:szCs w:val="22"/>
              </w:rPr>
              <w:t>Údaje o poddodavatelích</w:t>
            </w:r>
          </w:p>
        </w:tc>
      </w:tr>
      <w:tr w:rsidR="00152B12" w:rsidRPr="00525BCE" w14:paraId="7549DC75" w14:textId="77777777" w:rsidTr="00D77470">
        <w:trPr>
          <w:cantSplit/>
        </w:trPr>
        <w:tc>
          <w:tcPr>
            <w:tcW w:w="4030" w:type="dxa"/>
            <w:shd w:val="clear" w:color="auto" w:fill="EDEDED"/>
            <w:vAlign w:val="center"/>
          </w:tcPr>
          <w:p w14:paraId="0E37A9A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shd w:val="clear" w:color="auto" w:fill="EDEDED"/>
            <w:vAlign w:val="center"/>
          </w:tcPr>
          <w:p w14:paraId="08746B6D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52B12" w:rsidRPr="00525BCE" w14:paraId="0A64EC6B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2D9B669F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Obchodní </w:t>
            </w:r>
            <w:r w:rsidR="00A935EF">
              <w:rPr>
                <w:sz w:val="22"/>
                <w:szCs w:val="22"/>
              </w:rPr>
              <w:t>název</w:t>
            </w:r>
            <w:r w:rsidRPr="00525BCE">
              <w:rPr>
                <w:sz w:val="22"/>
                <w:szCs w:val="22"/>
              </w:rPr>
              <w:t xml:space="preserve"> poddodavatele</w:t>
            </w:r>
          </w:p>
        </w:tc>
        <w:tc>
          <w:tcPr>
            <w:tcW w:w="5040" w:type="dxa"/>
            <w:vAlign w:val="center"/>
          </w:tcPr>
          <w:p w14:paraId="3DBCADD0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B12" w:rsidRPr="00525BCE" w14:paraId="6389A187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5CCE6EE8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7681904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5EF" w:rsidRPr="00525BCE" w14:paraId="1A523715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3206A3DE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5040" w:type="dxa"/>
            <w:vAlign w:val="center"/>
          </w:tcPr>
          <w:p w14:paraId="43C93DBC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6A0DB4C6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5F17D5AD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Stručný popis </w:t>
            </w:r>
            <w:r>
              <w:rPr>
                <w:sz w:val="22"/>
                <w:szCs w:val="22"/>
              </w:rPr>
              <w:t>činností</w:t>
            </w:r>
            <w:r w:rsidRPr="00525BCE">
              <w:rPr>
                <w:sz w:val="22"/>
                <w:szCs w:val="22"/>
              </w:rPr>
              <w:t>, které jsou předmětem poddodávky</w:t>
            </w:r>
          </w:p>
        </w:tc>
        <w:tc>
          <w:tcPr>
            <w:tcW w:w="5040" w:type="dxa"/>
            <w:vAlign w:val="center"/>
          </w:tcPr>
          <w:p w14:paraId="306D3EC4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20377234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2ADD0C63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Finanční objem poddodávky</w:t>
            </w:r>
          </w:p>
          <w:p w14:paraId="7D31007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vAlign w:val="center"/>
          </w:tcPr>
          <w:p w14:paraId="5BECA30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24F7E1" w14:textId="77777777" w:rsidR="00152B12" w:rsidRPr="002E6215" w:rsidRDefault="00152B12" w:rsidP="00152B12">
      <w:pPr>
        <w:pStyle w:val="text"/>
        <w:widowControl/>
        <w:spacing w:before="0" w:line="240" w:lineRule="auto"/>
        <w:rPr>
          <w:i/>
          <w:sz w:val="20"/>
          <w:szCs w:val="22"/>
        </w:rPr>
      </w:pPr>
      <w:r w:rsidRPr="002E6215">
        <w:rPr>
          <w:i/>
          <w:sz w:val="20"/>
          <w:szCs w:val="22"/>
          <w:highlight w:val="lightGray"/>
        </w:rPr>
        <w:t>(pozn. dodavatel zkopíruje a doplní tabulku dle potřeby)</w:t>
      </w:r>
    </w:p>
    <w:p w14:paraId="4746350D" w14:textId="77777777" w:rsidR="00152B12" w:rsidRDefault="00152B12" w:rsidP="00152B12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6B6E040B" w14:textId="77777777" w:rsidR="00152B12" w:rsidRDefault="00152B12" w:rsidP="00152B12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769E0F68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 w:rsidRPr="00BD092C">
        <w:rPr>
          <w:i/>
          <w:sz w:val="22"/>
          <w:szCs w:val="22"/>
          <w:highlight w:val="yellow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14:paraId="28C1FAE6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4C3159C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</w:t>
      </w:r>
      <w:r w:rsidR="00D01F5D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>veřejné zakázky žádného poddodavatele ve smyslu § 105 zákona.“</w:t>
      </w:r>
    </w:p>
    <w:p w14:paraId="3B20C329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0A670B43" w14:textId="77777777" w:rsidR="00152B12" w:rsidRDefault="00152B12" w:rsidP="00152B12">
      <w:pPr>
        <w:jc w:val="both"/>
        <w:rPr>
          <w:rFonts w:cs="Arial"/>
          <w:szCs w:val="22"/>
        </w:rPr>
      </w:pPr>
    </w:p>
    <w:p w14:paraId="2E27CEBA" w14:textId="77777777" w:rsidR="00152B12" w:rsidRDefault="00152B12" w:rsidP="00152B12">
      <w:pPr>
        <w:jc w:val="both"/>
        <w:rPr>
          <w:rFonts w:cs="Arial"/>
          <w:szCs w:val="22"/>
        </w:rPr>
      </w:pPr>
    </w:p>
    <w:p w14:paraId="483270B0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5219F5D7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48F91425" w14:textId="77777777" w:rsidR="00152B12" w:rsidRDefault="00152B12" w:rsidP="00152B12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16869D85" w14:textId="77777777" w:rsidR="00152B12" w:rsidRDefault="00152B12" w:rsidP="00152B12">
      <w:pPr>
        <w:jc w:val="both"/>
        <w:rPr>
          <w:rFonts w:cs="Arial"/>
          <w:snapToGrid w:val="0"/>
          <w:szCs w:val="22"/>
          <w:lang w:eastAsia="en-US"/>
        </w:rPr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555B522" w14:textId="77777777" w:rsidR="00B6697B" w:rsidRDefault="00B6697B"/>
    <w:sectPr w:rsidR="00B66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C4F5" w14:textId="77777777" w:rsidR="002E5B73" w:rsidRDefault="002E5B73" w:rsidP="00447075">
      <w:r>
        <w:separator/>
      </w:r>
    </w:p>
  </w:endnote>
  <w:endnote w:type="continuationSeparator" w:id="0">
    <w:p w14:paraId="48A95DE0" w14:textId="77777777" w:rsidR="002E5B73" w:rsidRDefault="002E5B73" w:rsidP="004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6D6A" w14:textId="77777777" w:rsidR="002E5B73" w:rsidRDefault="002E5B73" w:rsidP="00447075">
      <w:r>
        <w:separator/>
      </w:r>
    </w:p>
  </w:footnote>
  <w:footnote w:type="continuationSeparator" w:id="0">
    <w:p w14:paraId="27588D9B" w14:textId="77777777" w:rsidR="002E5B73" w:rsidRDefault="002E5B73" w:rsidP="0044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7B67" w14:textId="77777777" w:rsidR="00464800" w:rsidRDefault="0046480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645D3"/>
    <w:rsid w:val="000F1FB7"/>
    <w:rsid w:val="00152B12"/>
    <w:rsid w:val="00152C8A"/>
    <w:rsid w:val="00175CFB"/>
    <w:rsid w:val="001B48C8"/>
    <w:rsid w:val="0022288F"/>
    <w:rsid w:val="00267828"/>
    <w:rsid w:val="00287003"/>
    <w:rsid w:val="002E5B5B"/>
    <w:rsid w:val="002E5B73"/>
    <w:rsid w:val="003958B7"/>
    <w:rsid w:val="00430FDF"/>
    <w:rsid w:val="00447075"/>
    <w:rsid w:val="00464800"/>
    <w:rsid w:val="00471D7E"/>
    <w:rsid w:val="0048141C"/>
    <w:rsid w:val="00585040"/>
    <w:rsid w:val="00627E94"/>
    <w:rsid w:val="006311B1"/>
    <w:rsid w:val="0065677A"/>
    <w:rsid w:val="006755EB"/>
    <w:rsid w:val="00692195"/>
    <w:rsid w:val="006C30AD"/>
    <w:rsid w:val="00770ADE"/>
    <w:rsid w:val="0080578F"/>
    <w:rsid w:val="00806B4A"/>
    <w:rsid w:val="0084254D"/>
    <w:rsid w:val="008B4C6D"/>
    <w:rsid w:val="009A44B3"/>
    <w:rsid w:val="009B71C8"/>
    <w:rsid w:val="00A935EF"/>
    <w:rsid w:val="00B6697B"/>
    <w:rsid w:val="00BD092C"/>
    <w:rsid w:val="00C0153D"/>
    <w:rsid w:val="00C25B9F"/>
    <w:rsid w:val="00CA0554"/>
    <w:rsid w:val="00CC37F2"/>
    <w:rsid w:val="00D01F5D"/>
    <w:rsid w:val="00DA67F0"/>
    <w:rsid w:val="00E23A16"/>
    <w:rsid w:val="00E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484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6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1519</Characters>
  <Application>Microsoft Office Word</Application>
  <DocSecurity>0</DocSecurity>
  <Lines>12</Lines>
  <Paragraphs>3</Paragraphs>
  <ScaleCrop>false</ScaleCrop>
  <Company>Krajský úřad Zlínského kraje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Martina Chovancova</cp:lastModifiedBy>
  <cp:revision>26</cp:revision>
  <dcterms:created xsi:type="dcterms:W3CDTF">2020-12-08T09:03:00Z</dcterms:created>
  <dcterms:modified xsi:type="dcterms:W3CDTF">2024-03-05T13:00:00Z</dcterms:modified>
</cp:coreProperties>
</file>